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E8" w:rsidRDefault="005858E8" w:rsidP="00585663">
      <w:pPr>
        <w:jc w:val="center"/>
        <w:rPr>
          <w:rFonts w:ascii="Times New Roman" w:eastAsia="Times New Roman" w:hAnsi="Times New Roman" w:cs="Times New Roman"/>
          <w:b/>
          <w:color w:val="FF0066"/>
          <w:sz w:val="24"/>
          <w:szCs w:val="24"/>
        </w:rPr>
      </w:pPr>
      <w:r>
        <w:rPr>
          <w:rFonts w:ascii="Times New Roman" w:eastAsia="Times New Roman" w:hAnsi="Times New Roman" w:cs="Times New Roman"/>
          <w:b/>
          <w:noProof/>
          <w:color w:val="FF0066"/>
          <w:sz w:val="24"/>
          <w:szCs w:val="24"/>
        </w:rPr>
        <w:drawing>
          <wp:inline distT="0" distB="0" distL="0" distR="0">
            <wp:extent cx="1943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943100" cy="1104900"/>
                    </a:xfrm>
                    <a:prstGeom prst="rect">
                      <a:avLst/>
                    </a:prstGeom>
                  </pic:spPr>
                </pic:pic>
              </a:graphicData>
            </a:graphic>
          </wp:inline>
        </w:drawing>
      </w:r>
      <w:r w:rsidR="00E928B7">
        <w:rPr>
          <w:rFonts w:ascii="Times New Roman" w:eastAsia="Times New Roman" w:hAnsi="Times New Roman" w:cs="Times New Roman"/>
          <w:b/>
          <w:color w:val="FF0066"/>
          <w:sz w:val="24"/>
          <w:szCs w:val="24"/>
        </w:rPr>
        <w:t xml:space="preserve"> </w:t>
      </w:r>
    </w:p>
    <w:p w:rsidR="005858E8" w:rsidRDefault="005858E8" w:rsidP="00585663">
      <w:pPr>
        <w:jc w:val="center"/>
        <w:rPr>
          <w:rFonts w:ascii="Times New Roman" w:eastAsia="Times New Roman" w:hAnsi="Times New Roman" w:cs="Times New Roman"/>
          <w:b/>
          <w:color w:val="FF0066"/>
          <w:sz w:val="24"/>
          <w:szCs w:val="24"/>
        </w:rPr>
      </w:pPr>
    </w:p>
    <w:p w:rsidR="00650643" w:rsidRPr="00E956B3" w:rsidRDefault="00585663" w:rsidP="00585663">
      <w:pPr>
        <w:jc w:val="center"/>
        <w:rPr>
          <w:rFonts w:ascii="Times New Roman" w:eastAsia="Times New Roman" w:hAnsi="Times New Roman" w:cs="Times New Roman"/>
          <w:b/>
          <w:i/>
          <w:color w:val="FF0066"/>
          <w:sz w:val="32"/>
          <w:szCs w:val="32"/>
        </w:rPr>
      </w:pPr>
      <w:bookmarkStart w:id="0" w:name="_GoBack"/>
      <w:bookmarkEnd w:id="0"/>
      <w:r w:rsidRPr="00E956B3">
        <w:rPr>
          <w:rFonts w:ascii="Times New Roman" w:eastAsia="Times New Roman" w:hAnsi="Times New Roman" w:cs="Times New Roman"/>
          <w:b/>
          <w:color w:val="FF0066"/>
          <w:sz w:val="24"/>
          <w:szCs w:val="24"/>
        </w:rPr>
        <w:t>THE BOUTIQUE WELLNESS SPA &amp; FITNESS SUITE</w:t>
      </w:r>
    </w:p>
    <w:p w:rsidR="00650643" w:rsidRPr="00313743" w:rsidRDefault="00650643" w:rsidP="00650643">
      <w:pPr>
        <w:pStyle w:val="Heading3"/>
        <w:shd w:val="clear" w:color="auto" w:fill="FFFFFF"/>
        <w:rPr>
          <w:i/>
          <w:sz w:val="24"/>
          <w:szCs w:val="24"/>
        </w:rPr>
      </w:pPr>
      <w:r w:rsidRPr="00313743">
        <w:rPr>
          <w:i/>
          <w:sz w:val="24"/>
          <w:szCs w:val="24"/>
        </w:rPr>
        <w:t>Our Spa Experience strives to achieve the ultimate harmony between the physical and the mental realms of the individual.</w:t>
      </w:r>
    </w:p>
    <w:p w:rsidR="00E956B3" w:rsidRPr="00E956B3" w:rsidRDefault="00E956B3" w:rsidP="00585663">
      <w:pPr>
        <w:pStyle w:val="NormalWeb"/>
        <w:spacing w:before="0" w:beforeAutospacing="0" w:after="0" w:afterAutospacing="0"/>
        <w:rPr>
          <w:b/>
          <w:color w:val="FF0066"/>
        </w:rPr>
      </w:pPr>
    </w:p>
    <w:p w:rsidR="00E956B3" w:rsidRPr="00E956B3" w:rsidRDefault="00E956B3" w:rsidP="00585663">
      <w:pPr>
        <w:pStyle w:val="NormalWeb"/>
        <w:spacing w:before="0" w:beforeAutospacing="0" w:after="0" w:afterAutospacing="0"/>
        <w:rPr>
          <w:b/>
          <w:color w:val="FF0066"/>
        </w:rPr>
      </w:pPr>
    </w:p>
    <w:p w:rsidR="00585663" w:rsidRPr="00E956B3" w:rsidRDefault="00585663" w:rsidP="00585663">
      <w:pPr>
        <w:pStyle w:val="NormalWeb"/>
        <w:spacing w:before="0" w:beforeAutospacing="0" w:after="0" w:afterAutospacing="0"/>
        <w:rPr>
          <w:b/>
          <w:color w:val="FF0066"/>
        </w:rPr>
      </w:pPr>
      <w:r w:rsidRPr="00E956B3">
        <w:rPr>
          <w:b/>
          <w:color w:val="FF0066"/>
        </w:rPr>
        <w:t>IN THE INTEREST OF YOUR PERSONAL HEALTH, SAFETY AND WELLBEING</w:t>
      </w:r>
    </w:p>
    <w:p w:rsidR="00585663" w:rsidRPr="00E956B3" w:rsidRDefault="00585663" w:rsidP="00585663">
      <w:pPr>
        <w:pStyle w:val="NormalWeb"/>
        <w:spacing w:before="0" w:beforeAutospacing="0" w:after="0" w:afterAutospacing="0"/>
        <w:rPr>
          <w:b/>
          <w:color w:val="FF0066"/>
        </w:rPr>
      </w:pPr>
    </w:p>
    <w:p w:rsidR="00585663" w:rsidRPr="00E956B3" w:rsidRDefault="00585663" w:rsidP="00585663">
      <w:pPr>
        <w:pStyle w:val="NormalWeb"/>
        <w:spacing w:before="0" w:beforeAutospacing="0" w:after="0" w:afterAutospacing="0"/>
      </w:pPr>
      <w:r w:rsidRPr="00E956B3">
        <w:rPr>
          <w:b/>
        </w:rPr>
        <w:t>CONTRA –</w:t>
      </w:r>
      <w:r w:rsidR="00362643" w:rsidRPr="00E956B3">
        <w:rPr>
          <w:b/>
        </w:rPr>
        <w:t>INDICATIONS</w:t>
      </w:r>
      <w:r w:rsidR="00362643" w:rsidRPr="00E956B3">
        <w:t>;</w:t>
      </w:r>
    </w:p>
    <w:p w:rsidR="00585663" w:rsidRPr="00E956B3" w:rsidRDefault="00585663" w:rsidP="00585663">
      <w:pPr>
        <w:pStyle w:val="NormalWeb"/>
        <w:spacing w:before="0" w:beforeAutospacing="0" w:after="0" w:afterAutospacing="0"/>
      </w:pPr>
    </w:p>
    <w:p w:rsidR="00585663" w:rsidRPr="00E956B3" w:rsidRDefault="00585663" w:rsidP="00585663">
      <w:pPr>
        <w:pStyle w:val="NormalWeb"/>
        <w:spacing w:before="0" w:beforeAutospacing="0" w:after="0" w:afterAutospacing="0"/>
        <w:rPr>
          <w:color w:val="FF0000"/>
        </w:rPr>
      </w:pPr>
      <w:r w:rsidRPr="00E956B3">
        <w:t xml:space="preserve">Contraindications are measures preventing a Spa guests from receiving a treatment unless </w:t>
      </w:r>
      <w:r w:rsidRPr="00E956B3">
        <w:rPr>
          <w:color w:val="333333"/>
        </w:rPr>
        <w:t xml:space="preserve">with written consent from your </w:t>
      </w:r>
      <w:r w:rsidR="00362643" w:rsidRPr="00E956B3">
        <w:rPr>
          <w:color w:val="333333"/>
        </w:rPr>
        <w:t>Medical,</w:t>
      </w:r>
      <w:r w:rsidRPr="00E956B3">
        <w:rPr>
          <w:color w:val="333333"/>
        </w:rPr>
        <w:t xml:space="preserve"> GP or Specialist Physician</w:t>
      </w:r>
      <w:r w:rsidRPr="00E956B3">
        <w:rPr>
          <w:color w:val="FF0000"/>
        </w:rPr>
        <w:t xml:space="preserve"> </w:t>
      </w:r>
    </w:p>
    <w:p w:rsidR="00585663" w:rsidRPr="00E956B3" w:rsidRDefault="00585663" w:rsidP="00585663">
      <w:pPr>
        <w:rPr>
          <w:rFonts w:ascii="Times New Roman" w:hAnsi="Times New Roman" w:cs="Times New Roman"/>
          <w:sz w:val="24"/>
          <w:szCs w:val="24"/>
        </w:rPr>
      </w:pPr>
      <w:r w:rsidRPr="00E956B3">
        <w:rPr>
          <w:rFonts w:ascii="Times New Roman" w:hAnsi="Times New Roman" w:cs="Times New Roman"/>
          <w:sz w:val="24"/>
          <w:szCs w:val="24"/>
        </w:rPr>
        <w:t xml:space="preserve">There are contra-indications deemed inadvisable for Spa treatments that include, but not limited to, pregnancy, infectious </w:t>
      </w:r>
      <w:r w:rsidR="00362643" w:rsidRPr="00E956B3">
        <w:rPr>
          <w:rFonts w:ascii="Times New Roman" w:hAnsi="Times New Roman" w:cs="Times New Roman"/>
          <w:sz w:val="24"/>
          <w:szCs w:val="24"/>
        </w:rPr>
        <w:t>skin &amp;</w:t>
      </w:r>
      <w:r w:rsidRPr="00E956B3">
        <w:rPr>
          <w:rFonts w:ascii="Times New Roman" w:hAnsi="Times New Roman" w:cs="Times New Roman"/>
          <w:sz w:val="24"/>
          <w:szCs w:val="24"/>
        </w:rPr>
        <w:t xml:space="preserve"> nail diseases, allergies, recent surgery, hypertension, hypotension, excessive or daily medication, serious cardiac conditions, cancer, fever and fractures or dislocations or inflamed joint conditions, epilepsy and asthma. If you have a medical condition, it is imperative that you inform the reservations desk when making your appointment and your therapists prior to treatment.</w:t>
      </w:r>
    </w:p>
    <w:p w:rsidR="00585663" w:rsidRPr="00E956B3" w:rsidRDefault="00585663" w:rsidP="00585663">
      <w:pPr>
        <w:pStyle w:val="Default"/>
        <w:rPr>
          <w:rFonts w:ascii="Times New Roman" w:hAnsi="Times New Roman" w:cs="Times New Roman"/>
          <w:color w:val="auto"/>
        </w:rPr>
      </w:pPr>
      <w:r w:rsidRPr="00E956B3">
        <w:rPr>
          <w:rFonts w:ascii="Times New Roman" w:hAnsi="Times New Roman" w:cs="Times New Roman"/>
          <w:bCs/>
          <w:color w:val="auto"/>
        </w:rPr>
        <w:t xml:space="preserve">In circumstances where written medical permission cannot be obtained </w:t>
      </w:r>
      <w:r w:rsidRPr="00E956B3">
        <w:rPr>
          <w:rFonts w:ascii="Times New Roman" w:hAnsi="Times New Roman" w:cs="Times New Roman"/>
          <w:color w:val="auto"/>
        </w:rPr>
        <w:t>All Spa guests will be required to</w:t>
      </w:r>
      <w:r w:rsidRPr="00E956B3">
        <w:rPr>
          <w:rFonts w:ascii="Times New Roman" w:hAnsi="Times New Roman" w:cs="Times New Roman"/>
          <w:bCs/>
          <w:color w:val="auto"/>
        </w:rPr>
        <w:t xml:space="preserve"> sign an informed consent stating that the treatment and its effects has been fully explained to them and confirm that they are willing to proceed without permission from their G.P. or specialist.</w:t>
      </w:r>
    </w:p>
    <w:p w:rsidR="00585663" w:rsidRPr="00E956B3" w:rsidRDefault="00585663" w:rsidP="00585663">
      <w:pPr>
        <w:rPr>
          <w:rFonts w:ascii="Times New Roman" w:hAnsi="Times New Roman" w:cs="Times New Roman"/>
          <w:sz w:val="24"/>
          <w:szCs w:val="24"/>
        </w:rPr>
      </w:pPr>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 xml:space="preserve">heat treatments </w:t>
      </w:r>
      <w:r w:rsidR="00362643" w:rsidRPr="00E956B3">
        <w:rPr>
          <w:rFonts w:ascii="Times New Roman" w:hAnsi="Times New Roman" w:cs="Times New Roman"/>
          <w:caps/>
          <w:color w:val="000000"/>
          <w:spacing w:val="30"/>
          <w:sz w:val="24"/>
          <w:szCs w:val="24"/>
        </w:rPr>
        <w:t>&amp; MEDICATIONS</w:t>
      </w:r>
    </w:p>
    <w:p w:rsidR="006506D0" w:rsidRPr="00E956B3" w:rsidRDefault="00362643" w:rsidP="006506D0">
      <w:pPr>
        <w:pStyle w:val="NormalWeb"/>
        <w:spacing w:line="276" w:lineRule="auto"/>
        <w:rPr>
          <w:color w:val="333333"/>
        </w:rPr>
      </w:pPr>
      <w:r w:rsidRPr="00E956B3">
        <w:t xml:space="preserve">Individuals who are using prescription drugs should seek the advice of their personal physician or a pharmacist for possible changes in the drugs effect when the body is exposed to </w:t>
      </w:r>
      <w:r w:rsidRPr="00E956B3">
        <w:rPr>
          <w:rStyle w:val="Strong"/>
        </w:rPr>
        <w:t xml:space="preserve"> </w:t>
      </w:r>
      <w:r>
        <w:rPr>
          <w:rStyle w:val="Strong"/>
        </w:rPr>
        <w:t xml:space="preserve">heat </w:t>
      </w:r>
      <w:r w:rsidRPr="00E956B3">
        <w:t xml:space="preserve">waves or elevated body temperature. </w:t>
      </w:r>
      <w:r w:rsidR="006506D0" w:rsidRPr="00E956B3">
        <w:t>Diuretics, barbiturates and beta-blockers/calcium-blockers may impair the body’s natural heat loss mechanisms. Some over the counter drugs such as antihistamines may also cause the body to be more prone to heat stroke.</w:t>
      </w:r>
      <w:bookmarkStart w:id="1" w:name="children"/>
      <w:bookmarkEnd w:id="1"/>
      <w:r w:rsidR="006506D0" w:rsidRPr="00E956B3">
        <w:t xml:space="preserve"> We recommend consulting your GP.</w:t>
      </w:r>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 xml:space="preserve"> &amp; Children</w:t>
      </w:r>
    </w:p>
    <w:p w:rsidR="006506D0" w:rsidRPr="00E956B3" w:rsidRDefault="006506D0" w:rsidP="006506D0">
      <w:pPr>
        <w:pStyle w:val="NormalWeb"/>
        <w:spacing w:line="276" w:lineRule="auto"/>
        <w:rPr>
          <w:b/>
          <w:color w:val="FF0066"/>
        </w:rPr>
      </w:pPr>
      <w:r w:rsidRPr="00E956B3">
        <w:rPr>
          <w:b/>
          <w:color w:val="FF0066"/>
        </w:rPr>
        <w:t xml:space="preserve">We do not allow children in The Spa or persons under the age of 18 into the heat treatments.  </w:t>
      </w:r>
    </w:p>
    <w:p w:rsidR="006506D0" w:rsidRPr="00E956B3" w:rsidRDefault="006506D0" w:rsidP="006506D0">
      <w:pPr>
        <w:pStyle w:val="NormalWeb"/>
        <w:spacing w:line="276" w:lineRule="auto"/>
        <w:rPr>
          <w:color w:val="333333"/>
        </w:rPr>
      </w:pPr>
      <w:r w:rsidRPr="00E956B3">
        <w:lastRenderedPageBreak/>
        <w:t xml:space="preserve">The core body temperature of children rises much faster than adults. This occurs due to a higher metabolic rate per body mass, limited circulatory adaptation to increased cardiac demands and the inability to regulate body temperature by sweating. Therefore we do not allow children into the heat treatments. </w:t>
      </w:r>
      <w:bookmarkStart w:id="2" w:name="elderly"/>
      <w:bookmarkEnd w:id="2"/>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&amp; The Elderly</w:t>
      </w:r>
    </w:p>
    <w:p w:rsidR="006506D0" w:rsidRPr="00E956B3" w:rsidRDefault="006506D0" w:rsidP="006506D0">
      <w:pPr>
        <w:pStyle w:val="NormalWeb"/>
        <w:spacing w:line="276" w:lineRule="auto"/>
        <w:rPr>
          <w:color w:val="333333"/>
        </w:rPr>
      </w:pPr>
      <w:r w:rsidRPr="00E956B3">
        <w:t xml:space="preserve">The ability to maintain core body temperature decreases with age. This is primarily due to circulatory conditions and decreased sweat gland function. The body must be able to activate its natural cooling processes in order to maintain core body temperature. </w:t>
      </w:r>
      <w:bookmarkStart w:id="3" w:name="cardio"/>
      <w:bookmarkEnd w:id="3"/>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 xml:space="preserve">&amp; Cardiovascular Conditions </w:t>
      </w:r>
    </w:p>
    <w:p w:rsidR="006506D0" w:rsidRPr="00E956B3" w:rsidRDefault="006506D0" w:rsidP="006506D0">
      <w:pPr>
        <w:pStyle w:val="NormalWeb"/>
        <w:spacing w:line="276" w:lineRule="auto"/>
        <w:rPr>
          <w:color w:val="333333"/>
        </w:rPr>
      </w:pPr>
      <w:r w:rsidRPr="00E956B3">
        <w:t>Individuals with cardiovascular conditions or problems (hypertension / hypo tension), congestive heart failure, impaired coronary circulation or those who are taking medications, which might affect blood pressure, should exercise extreme caution when exposed to prolonged heat. Heat stress increases cardiac output, blood flow, in an effort to transfer internal body heat to the outside environment via the skin (perspiration) and respiratory system. This takes place primarily due to major changes in the heart rate, which has the potential to increase by thirty (30) beats per minute for each degree increase in core body temperature.</w:t>
      </w:r>
      <w:bookmarkStart w:id="4" w:name="alcohol"/>
      <w:bookmarkEnd w:id="4"/>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 xml:space="preserve">heat </w:t>
      </w:r>
      <w:r w:rsidR="00362643" w:rsidRPr="00E956B3">
        <w:rPr>
          <w:rFonts w:ascii="Times New Roman" w:hAnsi="Times New Roman" w:cs="Times New Roman"/>
          <w:caps/>
          <w:color w:val="000000"/>
          <w:spacing w:val="30"/>
          <w:sz w:val="24"/>
          <w:szCs w:val="24"/>
        </w:rPr>
        <w:t>TREATMENTS &amp;</w:t>
      </w:r>
      <w:r w:rsidRPr="00E956B3">
        <w:rPr>
          <w:rFonts w:ascii="Times New Roman" w:hAnsi="Times New Roman" w:cs="Times New Roman"/>
          <w:caps/>
          <w:color w:val="000000"/>
          <w:spacing w:val="30"/>
          <w:sz w:val="24"/>
          <w:szCs w:val="24"/>
        </w:rPr>
        <w:t xml:space="preserve"> Alcohol / Alcohol Abuse</w:t>
      </w:r>
    </w:p>
    <w:p w:rsidR="006506D0" w:rsidRPr="00E956B3" w:rsidRDefault="006506D0" w:rsidP="006506D0">
      <w:pPr>
        <w:pStyle w:val="NormalWeb"/>
        <w:spacing w:line="276" w:lineRule="auto"/>
        <w:rPr>
          <w:color w:val="333333"/>
        </w:rPr>
      </w:pPr>
      <w:r w:rsidRPr="00E956B3">
        <w:t>Contrary to popular belief, it is not advisable to attempt to “Sweat Out” a hangover. Alcohol intoxication decreases a person’s judgment; therefore they may not realize it when the body has a negative reaction to high heat. Alcohol also increases the heart rate, which may be further increased by heat stress.</w:t>
      </w:r>
      <w:bookmarkStart w:id="5" w:name="chronic"/>
      <w:bookmarkEnd w:id="5"/>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 xml:space="preserve">&amp; Chronic Conditions / Diseases Associated With A Reduced Ability To Sweat Or Perspire </w:t>
      </w:r>
    </w:p>
    <w:p w:rsidR="006506D0" w:rsidRPr="00E956B3" w:rsidRDefault="006506D0" w:rsidP="006506D0">
      <w:pPr>
        <w:pStyle w:val="NormalWeb"/>
        <w:spacing w:line="276" w:lineRule="auto"/>
        <w:rPr>
          <w:color w:val="333333"/>
        </w:rPr>
      </w:pPr>
      <w:r w:rsidRPr="00E956B3">
        <w:t>Multiple Sclerosis, Central Nervous System Tumors and Diabetes with Neuropathy are conditions that are associated with impaired sweating.</w:t>
      </w:r>
      <w:bookmarkStart w:id="6" w:name="hemo"/>
      <w:bookmarkEnd w:id="6"/>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 xml:space="preserve">heat </w:t>
      </w:r>
      <w:r w:rsidR="00362643" w:rsidRPr="00E956B3">
        <w:rPr>
          <w:rFonts w:ascii="Times New Roman" w:hAnsi="Times New Roman" w:cs="Times New Roman"/>
          <w:caps/>
          <w:color w:val="000000"/>
          <w:spacing w:val="30"/>
          <w:sz w:val="24"/>
          <w:szCs w:val="24"/>
        </w:rPr>
        <w:t>TREATMENTS &amp;</w:t>
      </w:r>
      <w:r w:rsidRPr="00E956B3">
        <w:rPr>
          <w:rFonts w:ascii="Times New Roman" w:hAnsi="Times New Roman" w:cs="Times New Roman"/>
          <w:caps/>
          <w:color w:val="000000"/>
          <w:spacing w:val="30"/>
          <w:sz w:val="24"/>
          <w:szCs w:val="24"/>
        </w:rPr>
        <w:t xml:space="preserve"> Hemophiliacs / Individuals Prone To Bleeding</w:t>
      </w:r>
    </w:p>
    <w:p w:rsidR="006506D0" w:rsidRPr="00E956B3" w:rsidRDefault="006506D0" w:rsidP="006506D0">
      <w:pPr>
        <w:pStyle w:val="NormalWeb"/>
        <w:spacing w:line="276" w:lineRule="auto"/>
        <w:rPr>
          <w:color w:val="333333"/>
        </w:rPr>
      </w:pPr>
      <w:r w:rsidRPr="00E956B3">
        <w:t>The use of our Thermal Heat treatments should be avoided by anyone who is predisposed to bleeding.</w:t>
      </w:r>
      <w:bookmarkStart w:id="7" w:name="fever"/>
      <w:bookmarkEnd w:id="7"/>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Fever</w:t>
      </w:r>
    </w:p>
    <w:p w:rsidR="006506D0" w:rsidRPr="00E956B3" w:rsidRDefault="006506D0" w:rsidP="006506D0">
      <w:pPr>
        <w:pStyle w:val="NormalWeb"/>
        <w:spacing w:line="276" w:lineRule="auto"/>
        <w:rPr>
          <w:color w:val="333333"/>
        </w:rPr>
      </w:pPr>
      <w:r w:rsidRPr="00E956B3">
        <w:t xml:space="preserve">An individual that has a fever should not use the any of our Heat treatments. </w:t>
      </w:r>
      <w:bookmarkStart w:id="8" w:name="insensitivity"/>
      <w:bookmarkEnd w:id="8"/>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lastRenderedPageBreak/>
        <w:t>Insensitivity to Heat</w:t>
      </w:r>
    </w:p>
    <w:p w:rsidR="006506D0" w:rsidRPr="00E956B3" w:rsidRDefault="006506D0" w:rsidP="006506D0">
      <w:pPr>
        <w:pStyle w:val="NormalWeb"/>
        <w:spacing w:line="276" w:lineRule="auto"/>
        <w:rPr>
          <w:color w:val="333333"/>
        </w:rPr>
      </w:pPr>
      <w:r w:rsidRPr="00E956B3">
        <w:t>An individual that has insensitivity to heat should not use any of our Heat treatments.</w:t>
      </w:r>
      <w:bookmarkStart w:id="9" w:name="pregnancy"/>
      <w:bookmarkEnd w:id="9"/>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pregnancy</w:t>
      </w:r>
    </w:p>
    <w:p w:rsidR="006506D0" w:rsidRPr="00E956B3" w:rsidRDefault="006506D0" w:rsidP="006506D0">
      <w:pPr>
        <w:pStyle w:val="NormalWeb"/>
        <w:spacing w:line="276" w:lineRule="auto"/>
        <w:rPr>
          <w:color w:val="333333"/>
        </w:rPr>
      </w:pPr>
      <w:r w:rsidRPr="00E956B3">
        <w:t xml:space="preserve">Pregnant women should consult a physician before using </w:t>
      </w:r>
      <w:r w:rsidR="00362643" w:rsidRPr="00E956B3">
        <w:t>our</w:t>
      </w:r>
      <w:r w:rsidRPr="00E956B3">
        <w:t xml:space="preserve"> Heat treatments because fetal damage can occur with a certain elevated body temperature.</w:t>
      </w:r>
      <w:bookmarkStart w:id="10" w:name="menstruation"/>
      <w:bookmarkEnd w:id="10"/>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 xml:space="preserve"> Menstruation</w:t>
      </w:r>
    </w:p>
    <w:p w:rsidR="006506D0" w:rsidRPr="00E956B3" w:rsidRDefault="006506D0" w:rsidP="006506D0">
      <w:pPr>
        <w:pStyle w:val="NormalWeb"/>
        <w:spacing w:line="276" w:lineRule="auto"/>
        <w:rPr>
          <w:color w:val="333333"/>
        </w:rPr>
      </w:pPr>
      <w:r w:rsidRPr="00E956B3">
        <w:t xml:space="preserve">Heating of the low back area of women during the menstrual period may temporarily increase their menstrual flow. Some women endure this process to gain the pain relief commonly associated with their cycle whereas others simply choose to avoid heat </w:t>
      </w:r>
      <w:r w:rsidR="00362643" w:rsidRPr="00E956B3">
        <w:t>treatments use</w:t>
      </w:r>
      <w:r w:rsidRPr="00E956B3">
        <w:t xml:space="preserve"> during that time of the month.</w:t>
      </w:r>
      <w:bookmarkStart w:id="11" w:name="joint"/>
      <w:bookmarkEnd w:id="11"/>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 xml:space="preserve"> Joint Injury</w:t>
      </w:r>
    </w:p>
    <w:p w:rsidR="006506D0" w:rsidRPr="00E956B3" w:rsidRDefault="006506D0" w:rsidP="006506D0">
      <w:pPr>
        <w:pStyle w:val="NormalWeb"/>
        <w:spacing w:line="276" w:lineRule="auto"/>
        <w:rPr>
          <w:color w:val="333333"/>
        </w:rPr>
      </w:pPr>
      <w:r w:rsidRPr="00E956B3">
        <w:t>If you have a recent (acute) joint injury, it should not be heated for the first 48 hours after an injury or until the hot and swollen symptoms subside. If you have a joint or joints that are chronically hot and swollen, these joints may respond poorly to vigorous heating of any kind. Vigorous heating is strictly contra-indicated in cases of enclosed infections be they dental, in joints or in any other tissues.</w:t>
      </w:r>
      <w:bookmarkStart w:id="12" w:name="implants"/>
      <w:bookmarkEnd w:id="12"/>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Implants</w:t>
      </w:r>
    </w:p>
    <w:p w:rsidR="006506D0" w:rsidRPr="00E956B3" w:rsidRDefault="006506D0" w:rsidP="006506D0">
      <w:pPr>
        <w:pStyle w:val="NormalWeb"/>
        <w:spacing w:line="276" w:lineRule="auto"/>
        <w:rPr>
          <w:color w:val="333333"/>
        </w:rPr>
      </w:pPr>
      <w:r w:rsidRPr="00473A69">
        <w:t xml:space="preserve">Metal pins, rods, artificial joints or any other surgical implants generally reflect </w:t>
      </w:r>
      <w:r w:rsidR="00362643" w:rsidRPr="00473A69">
        <w:t xml:space="preserve">heat </w:t>
      </w:r>
      <w:r w:rsidRPr="00473A69">
        <w:t xml:space="preserve">waves and thus you should consult your surgeon prior to using our </w:t>
      </w:r>
      <w:r w:rsidR="00473A69">
        <w:rPr>
          <w:rStyle w:val="Strong"/>
          <w:b w:val="0"/>
        </w:rPr>
        <w:t>s</w:t>
      </w:r>
      <w:r w:rsidRPr="00473A69">
        <w:rPr>
          <w:rStyle w:val="Strong"/>
          <w:b w:val="0"/>
        </w:rPr>
        <w:t>auna</w:t>
      </w:r>
      <w:r w:rsidRPr="00473A69">
        <w:rPr>
          <w:b/>
        </w:rPr>
        <w:t>.</w:t>
      </w:r>
      <w:r w:rsidRPr="00473A69">
        <w:t xml:space="preserve"> Certainly, the usage of our </w:t>
      </w:r>
      <w:r w:rsidR="00473A69">
        <w:rPr>
          <w:rStyle w:val="Strong"/>
          <w:b w:val="0"/>
        </w:rPr>
        <w:t>s</w:t>
      </w:r>
      <w:r w:rsidRPr="00473A69">
        <w:rPr>
          <w:rStyle w:val="Strong"/>
          <w:b w:val="0"/>
        </w:rPr>
        <w:t>auna</w:t>
      </w:r>
      <w:r w:rsidRPr="00473A69">
        <w:rPr>
          <w:b/>
        </w:rPr>
        <w:t xml:space="preserve"> </w:t>
      </w:r>
      <w:r w:rsidRPr="00473A69">
        <w:t xml:space="preserve">must be discontinued if you experience pain near any such implants. Silicone does absorb </w:t>
      </w:r>
      <w:r w:rsidR="00362643" w:rsidRPr="00473A69">
        <w:t>heat</w:t>
      </w:r>
      <w:r w:rsidRPr="00473A69">
        <w:t xml:space="preserve"> energy. Implanted silicone or silicone prostheses for nose or ear replacement may be warmed by the </w:t>
      </w:r>
      <w:r w:rsidR="00362643" w:rsidRPr="00473A69">
        <w:t xml:space="preserve">heat </w:t>
      </w:r>
      <w:r w:rsidRPr="00473A69">
        <w:t>waves. Since silicone melts at over 200°C (392°F), it should not be adve</w:t>
      </w:r>
      <w:r w:rsidR="00473A69" w:rsidRPr="00473A69">
        <w:t xml:space="preserve">rsely affected by the usage </w:t>
      </w:r>
      <w:proofErr w:type="gramStart"/>
      <w:r w:rsidR="00473A69" w:rsidRPr="00473A69">
        <w:t xml:space="preserve">of </w:t>
      </w:r>
      <w:r w:rsidRPr="00473A69">
        <w:t xml:space="preserve"> </w:t>
      </w:r>
      <w:r w:rsidRPr="00473A69">
        <w:rPr>
          <w:rStyle w:val="Strong"/>
          <w:b w:val="0"/>
        </w:rPr>
        <w:t>saunas</w:t>
      </w:r>
      <w:proofErr w:type="gramEnd"/>
      <w:r w:rsidRPr="00473A69">
        <w:rPr>
          <w:b/>
        </w:rPr>
        <w:t>.</w:t>
      </w:r>
      <w:r w:rsidRPr="00473A69">
        <w:t xml:space="preserve"> It is still advised that you check with your surgeon and possibly a representative from the implant manufacturer to be certain</w:t>
      </w:r>
      <w:r w:rsidRPr="00E956B3">
        <w:t>.</w:t>
      </w:r>
      <w:bookmarkStart w:id="13" w:name="pacemaker"/>
      <w:bookmarkEnd w:id="13"/>
    </w:p>
    <w:p w:rsidR="006506D0" w:rsidRPr="00E956B3" w:rsidRDefault="006506D0" w:rsidP="006506D0">
      <w:pPr>
        <w:pStyle w:val="Heading1"/>
        <w:rPr>
          <w:rFonts w:ascii="Times New Roman" w:hAnsi="Times New Roman" w:cs="Times New Roman"/>
          <w:caps/>
          <w:color w:val="000000"/>
          <w:spacing w:val="30"/>
          <w:sz w:val="24"/>
          <w:szCs w:val="24"/>
        </w:rPr>
      </w:pPr>
      <w:r w:rsidRPr="00E956B3">
        <w:rPr>
          <w:rFonts w:ascii="Times New Roman" w:hAnsi="Times New Roman" w:cs="Times New Roman"/>
          <w:caps/>
          <w:color w:val="000000"/>
          <w:spacing w:val="30"/>
          <w:sz w:val="24"/>
          <w:szCs w:val="24"/>
        </w:rPr>
        <w:t>Pacemaker / Defibrillator</w:t>
      </w:r>
    </w:p>
    <w:p w:rsidR="006506D0" w:rsidRDefault="006506D0" w:rsidP="00E956B3">
      <w:pPr>
        <w:pStyle w:val="NormalWeb"/>
        <w:spacing w:line="276" w:lineRule="auto"/>
      </w:pPr>
      <w:r w:rsidRPr="00E956B3">
        <w:t xml:space="preserve">The magnets used to assemble our </w:t>
      </w:r>
      <w:r w:rsidRPr="00473A69">
        <w:rPr>
          <w:rStyle w:val="Strong"/>
          <w:b w:val="0"/>
        </w:rPr>
        <w:t>saunas</w:t>
      </w:r>
      <w:r w:rsidRPr="00E956B3">
        <w:t xml:space="preserve"> can interrupt the pacing and inhibit the output of pacemakers. Please discuss with your doctor the</w:t>
      </w:r>
      <w:r>
        <w:t xml:space="preserve"> possible risks this may cause. </w:t>
      </w:r>
    </w:p>
    <w:sectPr w:rsidR="006506D0" w:rsidSect="002C1F8E">
      <w:pgSz w:w="12240" w:h="15840"/>
      <w:pgMar w:top="567" w:right="1440" w:bottom="17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7F" w:rsidRDefault="0087017F" w:rsidP="00650643">
      <w:pPr>
        <w:spacing w:after="0" w:line="240" w:lineRule="auto"/>
      </w:pPr>
      <w:r>
        <w:separator/>
      </w:r>
    </w:p>
  </w:endnote>
  <w:endnote w:type="continuationSeparator" w:id="0">
    <w:p w:rsidR="0087017F" w:rsidRDefault="0087017F" w:rsidP="0065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7F" w:rsidRDefault="0087017F" w:rsidP="00650643">
      <w:pPr>
        <w:spacing w:after="0" w:line="240" w:lineRule="auto"/>
      </w:pPr>
      <w:r>
        <w:separator/>
      </w:r>
    </w:p>
  </w:footnote>
  <w:footnote w:type="continuationSeparator" w:id="0">
    <w:p w:rsidR="0087017F" w:rsidRDefault="0087017F" w:rsidP="006506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B30"/>
    <w:multiLevelType w:val="multilevel"/>
    <w:tmpl w:val="56C418B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A95961"/>
    <w:multiLevelType w:val="multilevel"/>
    <w:tmpl w:val="6FBC0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955B6C"/>
    <w:multiLevelType w:val="multilevel"/>
    <w:tmpl w:val="330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7875EC"/>
    <w:multiLevelType w:val="multilevel"/>
    <w:tmpl w:val="776E3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43"/>
    <w:rsid w:val="000768D8"/>
    <w:rsid w:val="000B346E"/>
    <w:rsid w:val="00195E9E"/>
    <w:rsid w:val="001A0A64"/>
    <w:rsid w:val="001B38EF"/>
    <w:rsid w:val="0027510D"/>
    <w:rsid w:val="002C1F8E"/>
    <w:rsid w:val="002F4339"/>
    <w:rsid w:val="003007E6"/>
    <w:rsid w:val="00313743"/>
    <w:rsid w:val="00313CFE"/>
    <w:rsid w:val="00362643"/>
    <w:rsid w:val="003828DF"/>
    <w:rsid w:val="00383B59"/>
    <w:rsid w:val="00473A69"/>
    <w:rsid w:val="004C0323"/>
    <w:rsid w:val="004C085A"/>
    <w:rsid w:val="00554F01"/>
    <w:rsid w:val="00585663"/>
    <w:rsid w:val="005858E8"/>
    <w:rsid w:val="005D30D0"/>
    <w:rsid w:val="005D5D9C"/>
    <w:rsid w:val="00643AA2"/>
    <w:rsid w:val="00650643"/>
    <w:rsid w:val="006506D0"/>
    <w:rsid w:val="0087017F"/>
    <w:rsid w:val="00880969"/>
    <w:rsid w:val="009947F9"/>
    <w:rsid w:val="009F1035"/>
    <w:rsid w:val="00A701BC"/>
    <w:rsid w:val="00B00B5A"/>
    <w:rsid w:val="00B314AA"/>
    <w:rsid w:val="00B32DA8"/>
    <w:rsid w:val="00B62F9B"/>
    <w:rsid w:val="00B85C12"/>
    <w:rsid w:val="00B96D20"/>
    <w:rsid w:val="00C731E2"/>
    <w:rsid w:val="00CA5751"/>
    <w:rsid w:val="00CA6161"/>
    <w:rsid w:val="00CB3994"/>
    <w:rsid w:val="00CF25AF"/>
    <w:rsid w:val="00D046C5"/>
    <w:rsid w:val="00DD0C6F"/>
    <w:rsid w:val="00E6203A"/>
    <w:rsid w:val="00E843D6"/>
    <w:rsid w:val="00E928B7"/>
    <w:rsid w:val="00E956B3"/>
    <w:rsid w:val="00F414DF"/>
    <w:rsid w:val="00F45554"/>
    <w:rsid w:val="00F7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43"/>
  </w:style>
  <w:style w:type="paragraph" w:styleId="Heading1">
    <w:name w:val="heading 1"/>
    <w:basedOn w:val="Normal"/>
    <w:next w:val="Normal"/>
    <w:link w:val="Heading1Char"/>
    <w:uiPriority w:val="9"/>
    <w:qFormat/>
    <w:rsid w:val="00650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0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6506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506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6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06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65064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50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50643"/>
    <w:pPr>
      <w:autoSpaceDE w:val="0"/>
      <w:autoSpaceDN w:val="0"/>
      <w:adjustRightInd w:val="0"/>
      <w:spacing w:after="0" w:line="240" w:lineRule="auto"/>
    </w:pPr>
    <w:rPr>
      <w:rFonts w:ascii="Arial" w:hAnsi="Arial" w:cs="Arial"/>
      <w:color w:val="000000"/>
      <w:sz w:val="24"/>
      <w:szCs w:val="24"/>
    </w:rPr>
  </w:style>
  <w:style w:type="paragraph" w:customStyle="1" w:styleId="subhead">
    <w:name w:val="subhead"/>
    <w:basedOn w:val="Normal"/>
    <w:uiPriority w:val="99"/>
    <w:rsid w:val="00650643"/>
    <w:pPr>
      <w:spacing w:before="100" w:beforeAutospacing="1" w:after="100" w:afterAutospacing="1" w:line="210" w:lineRule="atLeast"/>
    </w:pPr>
    <w:rPr>
      <w:rFonts w:ascii="Verdana" w:eastAsia="Times New Roman" w:hAnsi="Verdana" w:cs="Times New Roman"/>
      <w:color w:val="333333"/>
      <w:sz w:val="18"/>
      <w:szCs w:val="18"/>
    </w:rPr>
  </w:style>
  <w:style w:type="paragraph" w:customStyle="1" w:styleId="bodytext">
    <w:name w:val="bodytext"/>
    <w:basedOn w:val="Normal"/>
    <w:uiPriority w:val="99"/>
    <w:rsid w:val="00650643"/>
    <w:pPr>
      <w:spacing w:after="150" w:line="240" w:lineRule="atLeast"/>
      <w:ind w:left="15"/>
    </w:pPr>
    <w:rPr>
      <w:rFonts w:ascii="Verdana" w:eastAsia="Times New Roman" w:hAnsi="Verdana" w:cs="Times New Roman"/>
      <w:color w:val="000000"/>
      <w:sz w:val="17"/>
      <w:szCs w:val="17"/>
    </w:rPr>
  </w:style>
  <w:style w:type="character" w:styleId="Strong">
    <w:name w:val="Strong"/>
    <w:basedOn w:val="DefaultParagraphFont"/>
    <w:uiPriority w:val="22"/>
    <w:qFormat/>
    <w:rsid w:val="00650643"/>
    <w:rPr>
      <w:b/>
      <w:bCs/>
    </w:rPr>
  </w:style>
  <w:style w:type="character" w:styleId="Emphasis">
    <w:name w:val="Emphasis"/>
    <w:basedOn w:val="DefaultParagraphFont"/>
    <w:uiPriority w:val="20"/>
    <w:qFormat/>
    <w:rsid w:val="00650643"/>
    <w:rPr>
      <w:i/>
      <w:iCs/>
    </w:rPr>
  </w:style>
  <w:style w:type="paragraph" w:styleId="Header">
    <w:name w:val="header"/>
    <w:basedOn w:val="Normal"/>
    <w:link w:val="HeaderChar"/>
    <w:uiPriority w:val="99"/>
    <w:semiHidden/>
    <w:unhideWhenUsed/>
    <w:rsid w:val="006506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643"/>
  </w:style>
  <w:style w:type="paragraph" w:styleId="Footer">
    <w:name w:val="footer"/>
    <w:basedOn w:val="Normal"/>
    <w:link w:val="FooterChar"/>
    <w:uiPriority w:val="99"/>
    <w:semiHidden/>
    <w:unhideWhenUsed/>
    <w:rsid w:val="006506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643"/>
  </w:style>
  <w:style w:type="paragraph" w:styleId="BalloonText">
    <w:name w:val="Balloon Text"/>
    <w:basedOn w:val="Normal"/>
    <w:link w:val="BalloonTextChar"/>
    <w:uiPriority w:val="99"/>
    <w:semiHidden/>
    <w:unhideWhenUsed/>
    <w:rsid w:val="0065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4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43"/>
  </w:style>
  <w:style w:type="paragraph" w:styleId="Heading1">
    <w:name w:val="heading 1"/>
    <w:basedOn w:val="Normal"/>
    <w:next w:val="Normal"/>
    <w:link w:val="Heading1Char"/>
    <w:uiPriority w:val="9"/>
    <w:qFormat/>
    <w:rsid w:val="00650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0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6506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506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6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06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65064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50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50643"/>
    <w:pPr>
      <w:autoSpaceDE w:val="0"/>
      <w:autoSpaceDN w:val="0"/>
      <w:adjustRightInd w:val="0"/>
      <w:spacing w:after="0" w:line="240" w:lineRule="auto"/>
    </w:pPr>
    <w:rPr>
      <w:rFonts w:ascii="Arial" w:hAnsi="Arial" w:cs="Arial"/>
      <w:color w:val="000000"/>
      <w:sz w:val="24"/>
      <w:szCs w:val="24"/>
    </w:rPr>
  </w:style>
  <w:style w:type="paragraph" w:customStyle="1" w:styleId="subhead">
    <w:name w:val="subhead"/>
    <w:basedOn w:val="Normal"/>
    <w:uiPriority w:val="99"/>
    <w:rsid w:val="00650643"/>
    <w:pPr>
      <w:spacing w:before="100" w:beforeAutospacing="1" w:after="100" w:afterAutospacing="1" w:line="210" w:lineRule="atLeast"/>
    </w:pPr>
    <w:rPr>
      <w:rFonts w:ascii="Verdana" w:eastAsia="Times New Roman" w:hAnsi="Verdana" w:cs="Times New Roman"/>
      <w:color w:val="333333"/>
      <w:sz w:val="18"/>
      <w:szCs w:val="18"/>
    </w:rPr>
  </w:style>
  <w:style w:type="paragraph" w:customStyle="1" w:styleId="bodytext">
    <w:name w:val="bodytext"/>
    <w:basedOn w:val="Normal"/>
    <w:uiPriority w:val="99"/>
    <w:rsid w:val="00650643"/>
    <w:pPr>
      <w:spacing w:after="150" w:line="240" w:lineRule="atLeast"/>
      <w:ind w:left="15"/>
    </w:pPr>
    <w:rPr>
      <w:rFonts w:ascii="Verdana" w:eastAsia="Times New Roman" w:hAnsi="Verdana" w:cs="Times New Roman"/>
      <w:color w:val="000000"/>
      <w:sz w:val="17"/>
      <w:szCs w:val="17"/>
    </w:rPr>
  </w:style>
  <w:style w:type="character" w:styleId="Strong">
    <w:name w:val="Strong"/>
    <w:basedOn w:val="DefaultParagraphFont"/>
    <w:uiPriority w:val="22"/>
    <w:qFormat/>
    <w:rsid w:val="00650643"/>
    <w:rPr>
      <w:b/>
      <w:bCs/>
    </w:rPr>
  </w:style>
  <w:style w:type="character" w:styleId="Emphasis">
    <w:name w:val="Emphasis"/>
    <w:basedOn w:val="DefaultParagraphFont"/>
    <w:uiPriority w:val="20"/>
    <w:qFormat/>
    <w:rsid w:val="00650643"/>
    <w:rPr>
      <w:i/>
      <w:iCs/>
    </w:rPr>
  </w:style>
  <w:style w:type="paragraph" w:styleId="Header">
    <w:name w:val="header"/>
    <w:basedOn w:val="Normal"/>
    <w:link w:val="HeaderChar"/>
    <w:uiPriority w:val="99"/>
    <w:semiHidden/>
    <w:unhideWhenUsed/>
    <w:rsid w:val="006506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643"/>
  </w:style>
  <w:style w:type="paragraph" w:styleId="Footer">
    <w:name w:val="footer"/>
    <w:basedOn w:val="Normal"/>
    <w:link w:val="FooterChar"/>
    <w:uiPriority w:val="99"/>
    <w:semiHidden/>
    <w:unhideWhenUsed/>
    <w:rsid w:val="006506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643"/>
  </w:style>
  <w:style w:type="paragraph" w:styleId="BalloonText">
    <w:name w:val="Balloon Text"/>
    <w:basedOn w:val="Normal"/>
    <w:link w:val="BalloonTextChar"/>
    <w:uiPriority w:val="99"/>
    <w:semiHidden/>
    <w:unhideWhenUsed/>
    <w:rsid w:val="0065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0512">
      <w:bodyDiv w:val="1"/>
      <w:marLeft w:val="0"/>
      <w:marRight w:val="0"/>
      <w:marTop w:val="0"/>
      <w:marBottom w:val="0"/>
      <w:divBdr>
        <w:top w:val="none" w:sz="0" w:space="0" w:color="auto"/>
        <w:left w:val="none" w:sz="0" w:space="0" w:color="auto"/>
        <w:bottom w:val="none" w:sz="0" w:space="0" w:color="auto"/>
        <w:right w:val="none" w:sz="0" w:space="0" w:color="auto"/>
      </w:divBdr>
    </w:div>
    <w:div w:id="17168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8CE7B-25CD-7F47-B439-860F4EAE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LENSFIELD HOTEL</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THEONI PASCHALIS</dc:creator>
  <cp:keywords/>
  <dc:description/>
  <cp:lastModifiedBy>Simon Coles</cp:lastModifiedBy>
  <cp:revision>2</cp:revision>
  <cp:lastPrinted>2013-05-01T09:45:00Z</cp:lastPrinted>
  <dcterms:created xsi:type="dcterms:W3CDTF">2013-11-25T13:49:00Z</dcterms:created>
  <dcterms:modified xsi:type="dcterms:W3CDTF">2013-11-25T13:49:00Z</dcterms:modified>
</cp:coreProperties>
</file>